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我说你搭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9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小方块5个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1、我能正确辨认所看到的图形分别是从什么位看的。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2、我能正确搭出要求的图形。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7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 xml:space="preserve">自主学习  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自主学习P55页内容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试着搭一搭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 xml:space="preserve">小组合作探究新知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活动一： 小组游戏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游戏1：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请你用3个正方体搭立体图形，从正面看是3个正方形。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小结：按照一种要求搭建的图形可能是（    ）的。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游戏2：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现在再增加一个条件，从右面看是两个正方形。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小结：从同一个（        ）所看到的形状完全相同的立体图形，可能是不唯一的。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游戏3：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再增加一个条件：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上面的正方体在右面。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小结：只有知道从（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）面、（   ）面以及（   ）面看到的平面图形，才可以搭出唯一的立体图形。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4512945</wp:posOffset>
                  </wp:positionH>
                  <wp:positionV relativeFrom="paragraph">
                    <wp:posOffset>170180</wp:posOffset>
                  </wp:positionV>
                  <wp:extent cx="323850" cy="17145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615" t="5455" r="8205" b="127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4627245</wp:posOffset>
                  </wp:positionH>
                  <wp:positionV relativeFrom="paragraph">
                    <wp:posOffset>204470</wp:posOffset>
                  </wp:positionV>
                  <wp:extent cx="619125" cy="723900"/>
                  <wp:effectExtent l="0" t="0" r="9525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2985" b="95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 xml:space="preserve">活动二：  淘气用3个正方体又搭出了一个立体图形，从正面看是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，第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三个正方体能放在什么位置？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（以小组为活动单位，探讨交流。）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从不同的方向观察同一物体时，可能看到不同图形。我们把从正面看到的图形叫做主视图，从上面看到的图叫做俯视图，从左面看到的图叫做左视图。</w:t>
            </w:r>
            <w:r>
              <w:rPr>
                <w:rFonts w:hint="eastAsia"/>
                <w:sz w:val="24"/>
                <w:szCs w:val="24"/>
              </w:rPr>
              <w:tab/>
            </w:r>
          </w:p>
          <w:p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 xml:space="preserve">课堂检测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1、完成56页练一练第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题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2、笑笑用3个正方体搭立体图形，从正面看是2个正方形。请试着用两种方法搭出来，分别画出你从正面、右面和上面看到的图形。                    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四、分享一下你这节课学到的知识，有哪些收获？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迷你简娃娃篆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5F80"/>
    <w:multiLevelType w:val="singleLevel"/>
    <w:tmpl w:val="58885F8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07757A8"/>
    <w:rsid w:val="59827519"/>
    <w:rsid w:val="62AE406C"/>
    <w:rsid w:val="63162797"/>
    <w:rsid w:val="6BBA6114"/>
    <w:rsid w:val="71850EC2"/>
    <w:rsid w:val="737E72B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nhideWhenUsed/>
    <w:qFormat/>
    <w:uiPriority w:val="99"/>
    <w:rPr>
      <w:color w:val="0569CB"/>
      <w:u w:val="none"/>
    </w:rPr>
  </w:style>
  <w:style w:type="character" w:styleId="8">
    <w:name w:val="Hyperlink"/>
    <w:basedOn w:val="6"/>
    <w:unhideWhenUsed/>
    <w:qFormat/>
    <w:uiPriority w:val="99"/>
    <w:rPr>
      <w:color w:val="0569CB"/>
      <w:u w:val="none"/>
    </w:rPr>
  </w:style>
  <w:style w:type="table" w:styleId="10">
    <w:name w:val="Table Grid"/>
    <w:basedOn w:val="9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_Style 1"/>
    <w:basedOn w:val="1"/>
    <w:qFormat/>
    <w:uiPriority w:val="34"/>
    <w:pPr>
      <w:ind w:firstLine="420" w:firstLineChars="200"/>
    </w:pPr>
  </w:style>
  <w:style w:type="character" w:customStyle="1" w:styleId="16">
    <w:name w:val="ds-reads-app-special"/>
    <w:basedOn w:val="6"/>
    <w:qFormat/>
    <w:uiPriority w:val="0"/>
    <w:rPr>
      <w:color w:val="FFFFFF"/>
      <w:shd w:val="clear" w:fill="F94A47"/>
    </w:rPr>
  </w:style>
  <w:style w:type="character" w:customStyle="1" w:styleId="17">
    <w:name w:val="ds-unread-count"/>
    <w:basedOn w:val="6"/>
    <w:qFormat/>
    <w:uiPriority w:val="0"/>
    <w:rPr>
      <w:b/>
      <w:color w:val="EE3322"/>
    </w:rPr>
  </w:style>
  <w:style w:type="character" w:customStyle="1" w:styleId="18">
    <w:name w:val="ds-reads-from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2017-01-25T08:23:27Z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